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1933"/>
      </w:tblGrid>
      <w:tr w:rsidR="003968D9" w:rsidRPr="00BC3467" w14:paraId="085964D9" w14:textId="77777777" w:rsidTr="003968D9">
        <w:tc>
          <w:tcPr>
            <w:tcW w:w="9016" w:type="dxa"/>
            <w:gridSpan w:val="3"/>
          </w:tcPr>
          <w:p w14:paraId="0B6BD604" w14:textId="77777777" w:rsidR="003968D9" w:rsidRPr="000E765F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</w:pPr>
            <w:r w:rsidRPr="000E765F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STYREMØTE I NBF VESTLAND</w:t>
            </w:r>
          </w:p>
          <w:p w14:paraId="00439C89" w14:textId="6DE1684C" w:rsidR="003968D9" w:rsidRPr="000E765F" w:rsidRDefault="003968D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Dato: 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To</w:t>
            </w:r>
            <w:r w:rsidR="00B72C67">
              <w:rPr>
                <w:rFonts w:ascii="Arial" w:hAnsi="Arial" w:cs="Arial"/>
                <w:sz w:val="24"/>
                <w:szCs w:val="24"/>
                <w:lang w:val="nb-NO"/>
              </w:rPr>
              <w:t xml:space="preserve">rsdag </w:t>
            </w:r>
            <w:r w:rsidR="007D41A9">
              <w:rPr>
                <w:rFonts w:ascii="Arial" w:hAnsi="Arial" w:cs="Arial"/>
                <w:sz w:val="24"/>
                <w:szCs w:val="24"/>
                <w:lang w:val="nb-NO"/>
              </w:rPr>
              <w:t>20. februar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 xml:space="preserve"> 202</w:t>
            </w:r>
            <w:r w:rsidR="00B72C67">
              <w:rPr>
                <w:rFonts w:ascii="Arial" w:hAnsi="Arial" w:cs="Arial"/>
                <w:sz w:val="24"/>
                <w:szCs w:val="24"/>
                <w:lang w:val="nb-NO"/>
              </w:rPr>
              <w:t>5</w:t>
            </w:r>
            <w:r w:rsidR="00952A41" w:rsidRPr="000E765F">
              <w:rPr>
                <w:rFonts w:ascii="Arial" w:hAnsi="Arial" w:cs="Arial"/>
                <w:sz w:val="24"/>
                <w:szCs w:val="24"/>
                <w:lang w:val="nb-NO"/>
              </w:rPr>
              <w:t>,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 kl</w:t>
            </w:r>
            <w:r w:rsidR="00952A41" w:rsidRPr="000E765F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12.30</w:t>
            </w:r>
            <w:r w:rsidRPr="000E765F">
              <w:rPr>
                <w:rFonts w:ascii="Arial" w:hAnsi="Arial" w:cs="Arial"/>
                <w:sz w:val="24"/>
                <w:szCs w:val="24"/>
                <w:lang w:val="nb-NO"/>
              </w:rPr>
              <w:t>-1</w:t>
            </w:r>
            <w:r w:rsidR="0076136B">
              <w:rPr>
                <w:rFonts w:ascii="Arial" w:hAnsi="Arial" w:cs="Arial"/>
                <w:sz w:val="24"/>
                <w:szCs w:val="24"/>
                <w:lang w:val="nb-NO"/>
              </w:rPr>
              <w:t>3</w:t>
            </w:r>
            <w:r w:rsidR="007247EA" w:rsidRPr="000E765F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  <w:r w:rsidR="005C1DEA">
              <w:rPr>
                <w:rFonts w:ascii="Arial" w:hAnsi="Arial" w:cs="Arial"/>
                <w:sz w:val="24"/>
                <w:szCs w:val="24"/>
                <w:lang w:val="nb-NO"/>
              </w:rPr>
              <w:t>30.</w:t>
            </w:r>
          </w:p>
          <w:p w14:paraId="1DBD9397" w14:textId="5816D6FD" w:rsidR="00BB0949" w:rsidRPr="00BB0949" w:rsidRDefault="003968D9" w:rsidP="00BB094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Desse møtte: Kristine D</w:t>
            </w:r>
            <w:r w:rsidR="00246B2E">
              <w:rPr>
                <w:rFonts w:ascii="Arial" w:hAnsi="Arial" w:cs="Arial"/>
                <w:sz w:val="24"/>
                <w:szCs w:val="24"/>
                <w:lang w:val="nn-NO"/>
              </w:rPr>
              <w:t>avin</w:t>
            </w: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 Vik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, 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 xml:space="preserve">Mari Østensen, </w:t>
            </w:r>
            <w:r w:rsidR="00111401">
              <w:rPr>
                <w:rFonts w:ascii="Arial" w:hAnsi="Arial" w:cs="Arial"/>
                <w:sz w:val="24"/>
                <w:szCs w:val="24"/>
                <w:lang w:val="nn-NO"/>
              </w:rPr>
              <w:t>Ketil Reigstad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 xml:space="preserve">, </w:t>
            </w:r>
            <w:r w:rsidR="00111401">
              <w:rPr>
                <w:rFonts w:ascii="Arial" w:hAnsi="Arial" w:cs="Arial"/>
                <w:sz w:val="24"/>
                <w:szCs w:val="24"/>
                <w:lang w:val="nn-NO"/>
              </w:rPr>
              <w:t xml:space="preserve">Sindre Hovland Søreide, 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>Siri Ingvaldsen</w:t>
            </w:r>
          </w:p>
          <w:p w14:paraId="76457872" w14:textId="005AF5CB" w:rsidR="003968D9" w:rsidRDefault="00446F8C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 xml:space="preserve">Forfall: </w:t>
            </w:r>
            <w:r w:rsidRPr="00446F8C">
              <w:rPr>
                <w:rFonts w:ascii="Arial" w:hAnsi="Arial" w:cs="Arial"/>
                <w:sz w:val="24"/>
                <w:szCs w:val="24"/>
              </w:rPr>
              <w:t>Odd Harald Vestrheim Opdal,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6F8C">
              <w:rPr>
                <w:rFonts w:ascii="Arial" w:hAnsi="Arial" w:cs="Arial"/>
                <w:sz w:val="24"/>
                <w:szCs w:val="24"/>
              </w:rPr>
              <w:t>Guro Nesse, Signe Ytrøy, Henrik Carlsen, Linn Benedikte Brakstad</w:t>
            </w:r>
          </w:p>
          <w:p w14:paraId="4C5BFF38" w14:textId="77777777" w:rsidR="00025F95" w:rsidRPr="00BC3467" w:rsidRDefault="00025F95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DDAA785" w14:textId="4D406B5C" w:rsidR="00A44EF3" w:rsidRPr="00BC3467" w:rsidRDefault="00A44EF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 xml:space="preserve">Referent: </w:t>
            </w:r>
            <w:r w:rsidR="007247EA" w:rsidRPr="00BC3467">
              <w:rPr>
                <w:rFonts w:ascii="Arial" w:hAnsi="Arial" w:cs="Arial"/>
                <w:sz w:val="24"/>
                <w:szCs w:val="24"/>
                <w:lang w:val="nn-NO"/>
              </w:rPr>
              <w:t>Siri Ingvaldsen</w:t>
            </w:r>
          </w:p>
        </w:tc>
      </w:tr>
      <w:tr w:rsidR="003968D9" w:rsidRPr="00BC3467" w14:paraId="55E5C067" w14:textId="77777777" w:rsidTr="0053632C">
        <w:tc>
          <w:tcPr>
            <w:tcW w:w="1980" w:type="dxa"/>
          </w:tcPr>
          <w:p w14:paraId="096C69A7" w14:textId="5ED94CFC" w:rsidR="00A44EF3" w:rsidRPr="00BC3467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Saksnummer</w:t>
            </w:r>
          </w:p>
        </w:tc>
        <w:tc>
          <w:tcPr>
            <w:tcW w:w="5103" w:type="dxa"/>
          </w:tcPr>
          <w:p w14:paraId="1F1DF360" w14:textId="6245F342" w:rsidR="003968D9" w:rsidRPr="00BC3467" w:rsidRDefault="003968D9" w:rsidP="00A44EF3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Sak</w:t>
            </w:r>
          </w:p>
        </w:tc>
        <w:tc>
          <w:tcPr>
            <w:tcW w:w="1933" w:type="dxa"/>
          </w:tcPr>
          <w:p w14:paraId="5B0E7D32" w14:textId="7D923972" w:rsidR="003968D9" w:rsidRPr="00BC3467" w:rsidRDefault="003968D9" w:rsidP="00A44EF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Ansvarleg</w:t>
            </w:r>
          </w:p>
        </w:tc>
      </w:tr>
      <w:tr w:rsidR="003968D9" w:rsidRPr="00BC3467" w14:paraId="35278C90" w14:textId="77777777" w:rsidTr="0053632C">
        <w:tc>
          <w:tcPr>
            <w:tcW w:w="1980" w:type="dxa"/>
          </w:tcPr>
          <w:p w14:paraId="6A131611" w14:textId="5AEB6D54" w:rsidR="003968D9" w:rsidRPr="00BC346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72C67">
              <w:rPr>
                <w:rFonts w:ascii="Arial" w:hAnsi="Arial" w:cs="Arial"/>
                <w:sz w:val="24"/>
                <w:szCs w:val="24"/>
                <w:lang w:val="nn-NO"/>
              </w:rPr>
              <w:t>4</w:t>
            </w:r>
            <w:r w:rsidR="00111401">
              <w:rPr>
                <w:rFonts w:ascii="Arial" w:hAnsi="Arial" w:cs="Arial"/>
                <w:sz w:val="24"/>
                <w:szCs w:val="24"/>
                <w:lang w:val="nn-NO"/>
              </w:rPr>
              <w:t>8</w:t>
            </w:r>
            <w:r w:rsidR="003968D9" w:rsidRPr="00B72C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79428488" w14:textId="0CAC3DAE" w:rsidR="00C64536" w:rsidRPr="00C64536" w:rsidRDefault="00410BF7" w:rsidP="00AD4537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r w:rsidRPr="00410BF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 xml:space="preserve">Godkjenning av referat frå møtet </w:t>
            </w:r>
            <w:r w:rsidR="00111401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09.01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.2</w:t>
            </w:r>
            <w:r w:rsidR="00111401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5</w:t>
            </w:r>
            <w:r w:rsidRPr="00410BF7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br/>
            </w:r>
            <w:r w:rsidRPr="00410BF7">
              <w:rPr>
                <w:rFonts w:ascii="Arial" w:hAnsi="Arial" w:cs="Arial"/>
                <w:sz w:val="24"/>
                <w:szCs w:val="24"/>
                <w:lang w:val="nn-NO"/>
              </w:rPr>
              <w:t>Referatet vart godkjent utan merknader</w:t>
            </w:r>
          </w:p>
        </w:tc>
        <w:tc>
          <w:tcPr>
            <w:tcW w:w="1933" w:type="dxa"/>
          </w:tcPr>
          <w:p w14:paraId="07E34700" w14:textId="38299014" w:rsidR="003968D9" w:rsidRPr="00BC3467" w:rsidRDefault="00BC34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C3467">
              <w:rPr>
                <w:rFonts w:ascii="Arial" w:hAnsi="Arial" w:cs="Arial"/>
                <w:sz w:val="24"/>
                <w:szCs w:val="24"/>
                <w:lang w:val="nn-NO"/>
              </w:rPr>
              <w:t>Alle</w:t>
            </w:r>
          </w:p>
        </w:tc>
      </w:tr>
      <w:tr w:rsidR="003968D9" w:rsidRPr="00BC3467" w14:paraId="43D3CFAC" w14:textId="77777777" w:rsidTr="0053632C">
        <w:tc>
          <w:tcPr>
            <w:tcW w:w="1980" w:type="dxa"/>
          </w:tcPr>
          <w:p w14:paraId="494847AE" w14:textId="4D26F6A0" w:rsidR="003968D9" w:rsidRPr="00BC3467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4</w:t>
            </w:r>
            <w:r w:rsidR="00320E39">
              <w:rPr>
                <w:rFonts w:ascii="Arial" w:hAnsi="Arial" w:cs="Arial"/>
                <w:sz w:val="24"/>
                <w:szCs w:val="24"/>
                <w:lang w:val="nn-NO"/>
              </w:rPr>
              <w:t>9</w:t>
            </w:r>
            <w:r w:rsidR="003968D9" w:rsidRPr="00BC34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22480966" w14:textId="12305C1A" w:rsidR="00B72C67" w:rsidRDefault="00F37544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Årsmøtet</w:t>
            </w:r>
          </w:p>
          <w:p w14:paraId="51A88978" w14:textId="2D85D109" w:rsidR="00320E39" w:rsidRDefault="00320E39" w:rsidP="00320E3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Styret stiller seg bak framlegg til årsmøtesaker som er</w:t>
            </w:r>
            <w:r w:rsidR="00265059">
              <w:rPr>
                <w:rFonts w:ascii="Arial" w:hAnsi="Arial" w:cs="Arial"/>
                <w:sz w:val="24"/>
                <w:szCs w:val="24"/>
                <w:lang w:val="nb-NO"/>
              </w:rPr>
              <w:t xml:space="preserve"> sende </w:t>
            </w:r>
            <w:proofErr w:type="spellStart"/>
            <w:r w:rsidR="00265059">
              <w:rPr>
                <w:rFonts w:ascii="Arial" w:hAnsi="Arial" w:cs="Arial"/>
                <w:sz w:val="24"/>
                <w:szCs w:val="24"/>
                <w:lang w:val="nb-NO"/>
              </w:rPr>
              <w:t>medlemene</w:t>
            </w:r>
            <w:proofErr w:type="spellEnd"/>
            <w:r w:rsidR="0026505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leiar</w:t>
            </w:r>
            <w:proofErr w:type="spellEnd"/>
            <w:r w:rsidR="0026505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>i epost 19.02.25.</w:t>
            </w:r>
          </w:p>
          <w:p w14:paraId="0517642B" w14:textId="77777777" w:rsidR="00265059" w:rsidRDefault="00265059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  <w:p w14:paraId="673DC631" w14:textId="77F4CADC" w:rsidR="00C64536" w:rsidRDefault="00F37544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Årsmøtet er flytta til </w:t>
            </w:r>
            <w:r w:rsidR="001038D8">
              <w:rPr>
                <w:rFonts w:ascii="Arial" w:hAnsi="Arial" w:cs="Arial"/>
                <w:sz w:val="24"/>
                <w:szCs w:val="24"/>
                <w:lang w:val="nb-NO"/>
              </w:rPr>
              <w:t xml:space="preserve">Scandic Byparken. </w:t>
            </w:r>
            <w:proofErr w:type="spellStart"/>
            <w:r w:rsidR="004A113C">
              <w:rPr>
                <w:rFonts w:ascii="Arial" w:hAnsi="Arial" w:cs="Arial"/>
                <w:sz w:val="24"/>
                <w:szCs w:val="24"/>
                <w:lang w:val="nb-NO"/>
              </w:rPr>
              <w:t>Møteromsleige</w:t>
            </w:r>
            <w:proofErr w:type="spellEnd"/>
            <w:r w:rsidR="004A113C">
              <w:rPr>
                <w:rFonts w:ascii="Arial" w:hAnsi="Arial" w:cs="Arial"/>
                <w:sz w:val="24"/>
                <w:szCs w:val="24"/>
                <w:lang w:val="nb-NO"/>
              </w:rPr>
              <w:t xml:space="preserve"> er ca. kr. 3 500,-.</w:t>
            </w:r>
          </w:p>
          <w:p w14:paraId="29723D38" w14:textId="77777777" w:rsidR="00265059" w:rsidRDefault="00265059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  <w:p w14:paraId="1A641F7A" w14:textId="6D6A7E0A" w:rsidR="00A67267" w:rsidRDefault="00A67267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Det var planlagt felles middag med Bibliotekarforbundet, men </w:t>
            </w:r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 xml:space="preserve">dette er </w:t>
            </w:r>
            <w:proofErr w:type="spellStart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>ikkje</w:t>
            </w:r>
            <w:proofErr w:type="spellEnd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 xml:space="preserve"> lenger aktuelt. Kristine sender ut spørsmål til </w:t>
            </w:r>
            <w:proofErr w:type="spellStart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>medlemene</w:t>
            </w:r>
            <w:proofErr w:type="spellEnd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 xml:space="preserve"> og ber om at </w:t>
            </w:r>
            <w:proofErr w:type="spellStart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>dei</w:t>
            </w:r>
            <w:proofErr w:type="spellEnd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 xml:space="preserve"> som vil delta på felles middag, melder </w:t>
            </w:r>
            <w:proofErr w:type="spellStart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>frå</w:t>
            </w:r>
            <w:proofErr w:type="spellEnd"/>
            <w:r w:rsidR="00175B1A">
              <w:rPr>
                <w:rFonts w:ascii="Arial" w:hAnsi="Arial" w:cs="Arial"/>
                <w:sz w:val="24"/>
                <w:szCs w:val="24"/>
                <w:lang w:val="nb-NO"/>
              </w:rPr>
              <w:t xml:space="preserve"> om det.</w:t>
            </w:r>
          </w:p>
          <w:p w14:paraId="74F2B01B" w14:textId="748143CD" w:rsidR="00E062DE" w:rsidRPr="00B72C67" w:rsidRDefault="00E062DE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933" w:type="dxa"/>
          </w:tcPr>
          <w:p w14:paraId="7062B3DB" w14:textId="1B2B3EC2" w:rsidR="002F595C" w:rsidRDefault="00B72C6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  <w:r w:rsidR="00366C47">
              <w:rPr>
                <w:rFonts w:ascii="Arial" w:hAnsi="Arial" w:cs="Arial"/>
                <w:sz w:val="24"/>
                <w:szCs w:val="24"/>
                <w:lang w:val="nn-NO"/>
              </w:rPr>
              <w:t>, a</w:t>
            </w:r>
            <w:r w:rsidR="00320E39">
              <w:rPr>
                <w:rFonts w:ascii="Arial" w:hAnsi="Arial" w:cs="Arial"/>
                <w:sz w:val="24"/>
                <w:szCs w:val="24"/>
                <w:lang w:val="nn-NO"/>
              </w:rPr>
              <w:t>lle</w:t>
            </w:r>
          </w:p>
          <w:p w14:paraId="1D5AEA1B" w14:textId="5835BD45" w:rsidR="002F595C" w:rsidRPr="00BC3467" w:rsidRDefault="002F595C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5712F" w:rsidRPr="00BC3467" w14:paraId="590F3246" w14:textId="77777777" w:rsidTr="0053632C">
        <w:tc>
          <w:tcPr>
            <w:tcW w:w="1980" w:type="dxa"/>
          </w:tcPr>
          <w:p w14:paraId="19443523" w14:textId="239DC98E" w:rsidR="00D5712F" w:rsidRPr="00BC3467" w:rsidRDefault="00320E3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50</w:t>
            </w:r>
            <w:r w:rsidR="00D5712F" w:rsidRPr="00BC346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35D75A34" w14:textId="77777777" w:rsidR="00366C47" w:rsidRDefault="00366C47" w:rsidP="00366C4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 w:rsidRPr="00366C47"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Årets bibliotek</w:t>
            </w:r>
          </w:p>
          <w:p w14:paraId="012007AE" w14:textId="77777777" w:rsidR="00366C47" w:rsidRDefault="00366C47" w:rsidP="00366C4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Dei t</w:t>
            </w:r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 xml:space="preserve">re </w:t>
            </w:r>
            <w:proofErr w:type="spellStart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>finalista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>ne</w:t>
            </w:r>
            <w:proofErr w:type="spellEnd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 xml:space="preserve"> er presenterte på Facebook. Styret vil </w:t>
            </w:r>
            <w:proofErr w:type="spellStart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>verte</w:t>
            </w:r>
            <w:proofErr w:type="spellEnd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 xml:space="preserve"> samde om </w:t>
            </w:r>
            <w:proofErr w:type="spellStart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>ein</w:t>
            </w:r>
            <w:proofErr w:type="spellEnd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>vinnar</w:t>
            </w:r>
            <w:proofErr w:type="spellEnd"/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 xml:space="preserve"> i epostveksling i neste veke. </w:t>
            </w:r>
          </w:p>
          <w:p w14:paraId="11E5A6C9" w14:textId="77777777" w:rsidR="00410BF7" w:rsidRDefault="00366C47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366C47">
              <w:rPr>
                <w:rFonts w:ascii="Arial" w:hAnsi="Arial" w:cs="Arial"/>
                <w:sz w:val="24"/>
                <w:szCs w:val="24"/>
                <w:lang w:val="nb-NO"/>
              </w:rPr>
              <w:t xml:space="preserve">Kristine jobbar med å få bestilt </w:t>
            </w:r>
            <w:r w:rsidR="00804F5C">
              <w:rPr>
                <w:rFonts w:ascii="Arial" w:hAnsi="Arial" w:cs="Arial"/>
                <w:sz w:val="24"/>
                <w:szCs w:val="24"/>
                <w:lang w:val="nb-NO"/>
              </w:rPr>
              <w:t>kunstverk til prisutdelinga.</w:t>
            </w:r>
          </w:p>
          <w:p w14:paraId="68B74300" w14:textId="1694E02C" w:rsidR="00804F5C" w:rsidRPr="00B72C67" w:rsidRDefault="00804F5C" w:rsidP="00AD453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1933" w:type="dxa"/>
          </w:tcPr>
          <w:p w14:paraId="5992352F" w14:textId="06A01946" w:rsidR="00BC3467" w:rsidRPr="00BC3467" w:rsidRDefault="00366C4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Kristine, alle</w:t>
            </w:r>
          </w:p>
        </w:tc>
      </w:tr>
      <w:tr w:rsidR="00410BF7" w:rsidRPr="00BC3467" w14:paraId="3D9E1064" w14:textId="77777777" w:rsidTr="0053632C">
        <w:tc>
          <w:tcPr>
            <w:tcW w:w="1980" w:type="dxa"/>
          </w:tcPr>
          <w:p w14:paraId="4DFCA346" w14:textId="42027BB4" w:rsidR="00410BF7" w:rsidRDefault="008951A7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lastRenderedPageBreak/>
              <w:t>51/24-25</w:t>
            </w:r>
          </w:p>
        </w:tc>
        <w:tc>
          <w:tcPr>
            <w:tcW w:w="5103" w:type="dxa"/>
          </w:tcPr>
          <w:p w14:paraId="1404898B" w14:textId="278D6024" w:rsidR="00B72C67" w:rsidRDefault="00575175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Lesarinnlegg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 xml:space="preserve"> </w:t>
            </w:r>
          </w:p>
          <w:p w14:paraId="70108B58" w14:textId="411341E0" w:rsidR="00410BF7" w:rsidRPr="00B72C67" w:rsidRDefault="00575175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877A1F">
              <w:rPr>
                <w:rFonts w:ascii="Arial" w:hAnsi="Arial" w:cs="Arial"/>
                <w:sz w:val="24"/>
                <w:szCs w:val="24"/>
                <w:lang w:val="nb-NO"/>
              </w:rPr>
              <w:t>NBF Vestland v/</w:t>
            </w:r>
            <w:proofErr w:type="spellStart"/>
            <w:r w:rsidRPr="00877A1F">
              <w:rPr>
                <w:rFonts w:ascii="Arial" w:hAnsi="Arial" w:cs="Arial"/>
                <w:sz w:val="24"/>
                <w:szCs w:val="24"/>
                <w:lang w:val="nb-NO"/>
              </w:rPr>
              <w:t>nestleiar</w:t>
            </w:r>
            <w:proofErr w:type="spellEnd"/>
            <w:r w:rsidRPr="00877A1F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877A1F" w:rsidRPr="00877A1F">
              <w:rPr>
                <w:rFonts w:ascii="Arial" w:hAnsi="Arial" w:cs="Arial"/>
                <w:sz w:val="24"/>
                <w:szCs w:val="24"/>
                <w:lang w:val="nb-NO"/>
              </w:rPr>
              <w:t xml:space="preserve">Odd Harald har skrive </w:t>
            </w:r>
            <w:proofErr w:type="spellStart"/>
            <w:r w:rsidR="00877A1F" w:rsidRPr="00877A1F">
              <w:rPr>
                <w:rFonts w:ascii="Arial" w:hAnsi="Arial" w:cs="Arial"/>
                <w:sz w:val="24"/>
                <w:szCs w:val="24"/>
                <w:lang w:val="nb-NO"/>
              </w:rPr>
              <w:t>lesarinnlegg</w:t>
            </w:r>
            <w:proofErr w:type="spellEnd"/>
            <w:r w:rsidR="00877A1F" w:rsidRPr="00877A1F">
              <w:rPr>
                <w:rFonts w:ascii="Arial" w:hAnsi="Arial" w:cs="Arial"/>
                <w:sz w:val="24"/>
                <w:szCs w:val="24"/>
                <w:lang w:val="nb-NO"/>
              </w:rPr>
              <w:t xml:space="preserve"> om </w:t>
            </w:r>
            <w:proofErr w:type="spellStart"/>
            <w:r w:rsidR="00877A1F" w:rsidRPr="00877A1F">
              <w:rPr>
                <w:rFonts w:ascii="Arial" w:hAnsi="Arial" w:cs="Arial"/>
                <w:sz w:val="24"/>
                <w:szCs w:val="24"/>
                <w:lang w:val="nb-NO"/>
              </w:rPr>
              <w:t>innskrenkningane</w:t>
            </w:r>
            <w:proofErr w:type="spellEnd"/>
            <w:r w:rsidR="00877A1F" w:rsidRPr="00877A1F">
              <w:rPr>
                <w:rFonts w:ascii="Arial" w:hAnsi="Arial" w:cs="Arial"/>
                <w:sz w:val="24"/>
                <w:szCs w:val="24"/>
                <w:lang w:val="nb-NO"/>
              </w:rPr>
              <w:t xml:space="preserve"> ved Askøy bibliotek. Kristine deler innlegget når det kjem på trykk.</w:t>
            </w:r>
          </w:p>
        </w:tc>
        <w:tc>
          <w:tcPr>
            <w:tcW w:w="1933" w:type="dxa"/>
          </w:tcPr>
          <w:p w14:paraId="45BEA3C8" w14:textId="64476184" w:rsidR="00410BF7" w:rsidRDefault="00651113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  <w:r w:rsidR="00877A1F">
              <w:rPr>
                <w:rFonts w:ascii="Arial" w:hAnsi="Arial" w:cs="Arial"/>
                <w:sz w:val="24"/>
                <w:szCs w:val="24"/>
                <w:lang w:val="nn-NO"/>
              </w:rPr>
              <w:t>, Odd Harald</w:t>
            </w:r>
          </w:p>
        </w:tc>
      </w:tr>
      <w:tr w:rsidR="00410BF7" w:rsidRPr="00BC3467" w14:paraId="2DD81449" w14:textId="77777777" w:rsidTr="0053632C">
        <w:tc>
          <w:tcPr>
            <w:tcW w:w="1980" w:type="dxa"/>
          </w:tcPr>
          <w:p w14:paraId="74A87A88" w14:textId="45B04861" w:rsidR="00410BF7" w:rsidRDefault="00877A1F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52</w:t>
            </w:r>
            <w:r w:rsidR="00410BF7">
              <w:rPr>
                <w:rFonts w:ascii="Arial" w:hAnsi="Arial" w:cs="Arial"/>
                <w:sz w:val="24"/>
                <w:szCs w:val="24"/>
                <w:lang w:val="nn-NO"/>
              </w:rPr>
              <w:t>/24-25</w:t>
            </w:r>
          </w:p>
        </w:tc>
        <w:tc>
          <w:tcPr>
            <w:tcW w:w="5103" w:type="dxa"/>
          </w:tcPr>
          <w:p w14:paraId="15398366" w14:textId="08B98707" w:rsidR="00B72C67" w:rsidRDefault="00AA4756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Oppdatering av nettsida vår</w:t>
            </w:r>
          </w:p>
          <w:p w14:paraId="2E4F758A" w14:textId="77777777" w:rsidR="00C3294B" w:rsidRDefault="00AA4756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Kristine har laga </w:t>
            </w:r>
            <w:proofErr w:type="gramStart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>ei oversikt</w:t>
            </w:r>
            <w:proofErr w:type="gram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over </w:t>
            </w:r>
            <w:proofErr w:type="spellStart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>vinnarane</w:t>
            </w:r>
            <w:proofErr w:type="spell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av bibliotekprisen </w:t>
            </w:r>
            <w:proofErr w:type="spellStart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>dei</w:t>
            </w:r>
            <w:proofErr w:type="spell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siste åra. </w:t>
            </w:r>
            <w:proofErr w:type="spellStart"/>
            <w:r w:rsidR="00957AAF">
              <w:rPr>
                <w:rFonts w:ascii="Arial" w:hAnsi="Arial" w:cs="Arial"/>
                <w:sz w:val="24"/>
                <w:szCs w:val="24"/>
                <w:lang w:val="nb-NO"/>
              </w:rPr>
              <w:t>Grunngjevingar</w:t>
            </w:r>
            <w:proofErr w:type="spellEnd"/>
            <w:r w:rsidR="00957AAF">
              <w:rPr>
                <w:rFonts w:ascii="Arial" w:hAnsi="Arial" w:cs="Arial"/>
                <w:sz w:val="24"/>
                <w:szCs w:val="24"/>
                <w:lang w:val="nb-NO"/>
              </w:rPr>
              <w:t xml:space="preserve"> vil òg </w:t>
            </w:r>
            <w:proofErr w:type="spellStart"/>
            <w:r w:rsidR="00C3294B">
              <w:rPr>
                <w:rFonts w:ascii="Arial" w:hAnsi="Arial" w:cs="Arial"/>
                <w:sz w:val="24"/>
                <w:szCs w:val="24"/>
                <w:lang w:val="nb-NO"/>
              </w:rPr>
              <w:t>verte</w:t>
            </w:r>
            <w:proofErr w:type="spellEnd"/>
            <w:r w:rsidR="00C3294B">
              <w:rPr>
                <w:rFonts w:ascii="Arial" w:hAnsi="Arial" w:cs="Arial"/>
                <w:sz w:val="24"/>
                <w:szCs w:val="24"/>
                <w:lang w:val="nb-NO"/>
              </w:rPr>
              <w:t xml:space="preserve"> publiserte. </w:t>
            </w:r>
            <w:proofErr w:type="spellStart"/>
            <w:r w:rsidR="00C3294B">
              <w:rPr>
                <w:rFonts w:ascii="Arial" w:hAnsi="Arial" w:cs="Arial"/>
                <w:sz w:val="24"/>
                <w:szCs w:val="24"/>
                <w:lang w:val="nb-NO"/>
              </w:rPr>
              <w:t>Oversikta</w:t>
            </w:r>
            <w:proofErr w:type="spell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vert </w:t>
            </w:r>
            <w:proofErr w:type="spellStart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>ope</w:t>
            </w:r>
            <w:proofErr w:type="spell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>tilgjengeleg</w:t>
            </w:r>
            <w:proofErr w:type="spell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på nettsida vår.</w:t>
            </w:r>
            <w:r w:rsidR="003B4B6D"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  <w:p w14:paraId="25F3F97F" w14:textId="4D1708DB" w:rsidR="007B73CC" w:rsidRDefault="003B4B6D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I tillegg har </w:t>
            </w:r>
            <w:r w:rsidR="00C3294B">
              <w:rPr>
                <w:rFonts w:ascii="Arial" w:hAnsi="Arial" w:cs="Arial"/>
                <w:sz w:val="24"/>
                <w:szCs w:val="24"/>
                <w:lang w:val="nb-NO"/>
              </w:rPr>
              <w:t>Kristine</w:t>
            </w:r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utarbeidd oversikt over biblioteka i Vestland v/</w:t>
            </w:r>
            <w:proofErr w:type="spellStart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>leiarar</w:t>
            </w:r>
            <w:proofErr w:type="spell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, </w:t>
            </w:r>
            <w:proofErr w:type="spellStart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>bokhandlarar</w:t>
            </w:r>
            <w:proofErr w:type="spellEnd"/>
            <w:r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, </w:t>
            </w:r>
            <w:r w:rsidR="00B5409B"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aktuelle </w:t>
            </w:r>
            <w:proofErr w:type="spellStart"/>
            <w:r w:rsidR="00B5409B" w:rsidRPr="007B73CC">
              <w:rPr>
                <w:rFonts w:ascii="Arial" w:hAnsi="Arial" w:cs="Arial"/>
                <w:sz w:val="24"/>
                <w:szCs w:val="24"/>
                <w:lang w:val="nb-NO"/>
              </w:rPr>
              <w:t>eteplassar</w:t>
            </w:r>
            <w:proofErr w:type="spellEnd"/>
            <w:r w:rsidR="00B5409B"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og </w:t>
            </w:r>
            <w:proofErr w:type="spellStart"/>
            <w:r w:rsidR="00B5409B" w:rsidRPr="007B73CC">
              <w:rPr>
                <w:rFonts w:ascii="Arial" w:hAnsi="Arial" w:cs="Arial"/>
                <w:sz w:val="24"/>
                <w:szCs w:val="24"/>
                <w:lang w:val="nb-NO"/>
              </w:rPr>
              <w:t>kunstnarar</w:t>
            </w:r>
            <w:proofErr w:type="spellEnd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til hjelp ved framtidig kommunikasjon og planlegging i styret. </w:t>
            </w:r>
            <w:proofErr w:type="spellStart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>Desse</w:t>
            </w:r>
            <w:proofErr w:type="spellEnd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oversiktene vert </w:t>
            </w:r>
            <w:proofErr w:type="spellStart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>ikkje</w:t>
            </w:r>
            <w:proofErr w:type="spellEnd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>ope</w:t>
            </w:r>
            <w:proofErr w:type="spellEnd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>tilgjengelege</w:t>
            </w:r>
            <w:proofErr w:type="spellEnd"/>
            <w:r w:rsidR="007B73CC" w:rsidRPr="007B73CC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  <w:p w14:paraId="7E71B388" w14:textId="29AB2695" w:rsidR="00410BF7" w:rsidRPr="00081729" w:rsidRDefault="00BB0949" w:rsidP="00410BF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B0949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933" w:type="dxa"/>
          </w:tcPr>
          <w:p w14:paraId="6B01599F" w14:textId="27A8804C" w:rsidR="00410BF7" w:rsidRDefault="00081729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</w:tc>
      </w:tr>
      <w:tr w:rsidR="00055534" w:rsidRPr="00BC3467" w14:paraId="7FDA44B5" w14:textId="77777777" w:rsidTr="0053632C">
        <w:tc>
          <w:tcPr>
            <w:tcW w:w="1980" w:type="dxa"/>
          </w:tcPr>
          <w:p w14:paraId="1AF1965A" w14:textId="32151F40" w:rsidR="00055534" w:rsidRDefault="00055534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53/24-25</w:t>
            </w:r>
          </w:p>
        </w:tc>
        <w:tc>
          <w:tcPr>
            <w:tcW w:w="5103" w:type="dxa"/>
          </w:tcPr>
          <w:p w14:paraId="1FB3DCD1" w14:textId="77777777" w:rsidR="00055534" w:rsidRDefault="00055534" w:rsidP="00B72C6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nb-NO"/>
              </w:rPr>
              <w:t>Neste styremøte</w:t>
            </w:r>
          </w:p>
          <w:p w14:paraId="4121BF1B" w14:textId="65461A02" w:rsidR="00055534" w:rsidRPr="00B8458C" w:rsidRDefault="00EB082E" w:rsidP="00B72C6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8458C">
              <w:rPr>
                <w:rFonts w:ascii="Arial" w:hAnsi="Arial" w:cs="Arial"/>
                <w:sz w:val="24"/>
                <w:szCs w:val="24"/>
                <w:lang w:val="nb-NO"/>
              </w:rPr>
              <w:t>Det vert kalla inn til</w:t>
            </w:r>
            <w:r w:rsidR="00B8458C" w:rsidRPr="00B8458C">
              <w:rPr>
                <w:rFonts w:ascii="Arial" w:hAnsi="Arial" w:cs="Arial"/>
                <w:sz w:val="24"/>
                <w:szCs w:val="24"/>
                <w:lang w:val="nb-NO"/>
              </w:rPr>
              <w:t xml:space="preserve"> det første møtet med det nye styret</w:t>
            </w:r>
            <w:r w:rsidRPr="00B8458C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F430C4" w:rsidRPr="00B8458C">
              <w:rPr>
                <w:rFonts w:ascii="Arial" w:hAnsi="Arial" w:cs="Arial"/>
                <w:sz w:val="24"/>
                <w:szCs w:val="24"/>
                <w:lang w:val="nb-NO"/>
              </w:rPr>
              <w:t>etter årsmøtet.</w:t>
            </w:r>
          </w:p>
        </w:tc>
        <w:tc>
          <w:tcPr>
            <w:tcW w:w="1933" w:type="dxa"/>
          </w:tcPr>
          <w:p w14:paraId="46AD426E" w14:textId="4A4DE19E" w:rsidR="00055534" w:rsidRDefault="00B8458C" w:rsidP="00A44EF3">
            <w:pPr>
              <w:spacing w:line="360" w:lineRule="auto"/>
              <w:rPr>
                <w:rFonts w:ascii="Arial" w:hAnsi="Arial" w:cs="Arial"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sz w:val="24"/>
                <w:szCs w:val="24"/>
                <w:lang w:val="nn-NO"/>
              </w:rPr>
              <w:t>Kristine</w:t>
            </w:r>
          </w:p>
        </w:tc>
      </w:tr>
    </w:tbl>
    <w:p w14:paraId="4107200C" w14:textId="77777777" w:rsidR="00680016" w:rsidRPr="00BC3467" w:rsidRDefault="00680016" w:rsidP="00A44EF3">
      <w:pPr>
        <w:spacing w:line="360" w:lineRule="auto"/>
        <w:rPr>
          <w:rFonts w:ascii="Arial" w:hAnsi="Arial" w:cs="Arial"/>
          <w:sz w:val="24"/>
          <w:szCs w:val="24"/>
          <w:lang w:val="nn-NO"/>
        </w:rPr>
      </w:pPr>
    </w:p>
    <w:sectPr w:rsidR="00680016" w:rsidRPr="00BC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5695"/>
    <w:multiLevelType w:val="multilevel"/>
    <w:tmpl w:val="B81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532D9"/>
    <w:multiLevelType w:val="hybridMultilevel"/>
    <w:tmpl w:val="97FAE776"/>
    <w:lvl w:ilvl="0" w:tplc="AE2AEF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775E"/>
    <w:multiLevelType w:val="hybridMultilevel"/>
    <w:tmpl w:val="296EB8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315F"/>
    <w:multiLevelType w:val="hybridMultilevel"/>
    <w:tmpl w:val="AA423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D530A"/>
    <w:multiLevelType w:val="hybridMultilevel"/>
    <w:tmpl w:val="C666A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20D77"/>
    <w:multiLevelType w:val="hybridMultilevel"/>
    <w:tmpl w:val="618223C6"/>
    <w:lvl w:ilvl="0" w:tplc="A9A0D2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34C8"/>
    <w:multiLevelType w:val="hybridMultilevel"/>
    <w:tmpl w:val="40FC9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66935"/>
    <w:multiLevelType w:val="hybridMultilevel"/>
    <w:tmpl w:val="9124B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42B8"/>
    <w:multiLevelType w:val="hybridMultilevel"/>
    <w:tmpl w:val="B8FC0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210088">
    <w:abstractNumId w:val="7"/>
  </w:num>
  <w:num w:numId="2" w16cid:durableId="1453986004">
    <w:abstractNumId w:val="1"/>
  </w:num>
  <w:num w:numId="3" w16cid:durableId="130172240">
    <w:abstractNumId w:val="8"/>
  </w:num>
  <w:num w:numId="4" w16cid:durableId="424302081">
    <w:abstractNumId w:val="6"/>
  </w:num>
  <w:num w:numId="5" w16cid:durableId="20782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091699">
    <w:abstractNumId w:val="2"/>
  </w:num>
  <w:num w:numId="7" w16cid:durableId="1873111339">
    <w:abstractNumId w:val="5"/>
  </w:num>
  <w:num w:numId="8" w16cid:durableId="952516562">
    <w:abstractNumId w:val="4"/>
  </w:num>
  <w:num w:numId="9" w16cid:durableId="1378748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D9"/>
    <w:rsid w:val="00016E2A"/>
    <w:rsid w:val="00020C66"/>
    <w:rsid w:val="00025F95"/>
    <w:rsid w:val="00041879"/>
    <w:rsid w:val="00055534"/>
    <w:rsid w:val="00081729"/>
    <w:rsid w:val="000867AB"/>
    <w:rsid w:val="000E765F"/>
    <w:rsid w:val="001038D8"/>
    <w:rsid w:val="00111401"/>
    <w:rsid w:val="00144342"/>
    <w:rsid w:val="00147A15"/>
    <w:rsid w:val="00175B1A"/>
    <w:rsid w:val="001965BD"/>
    <w:rsid w:val="001B50F5"/>
    <w:rsid w:val="001D6CFD"/>
    <w:rsid w:val="002117F3"/>
    <w:rsid w:val="00246B2E"/>
    <w:rsid w:val="00265059"/>
    <w:rsid w:val="002A398F"/>
    <w:rsid w:val="002F595C"/>
    <w:rsid w:val="00320E39"/>
    <w:rsid w:val="00366C47"/>
    <w:rsid w:val="00391F5E"/>
    <w:rsid w:val="003968D9"/>
    <w:rsid w:val="003B0CB3"/>
    <w:rsid w:val="003B4B6D"/>
    <w:rsid w:val="003B55E9"/>
    <w:rsid w:val="003C4472"/>
    <w:rsid w:val="00410BF7"/>
    <w:rsid w:val="00446F8C"/>
    <w:rsid w:val="004A113C"/>
    <w:rsid w:val="004D763A"/>
    <w:rsid w:val="004E5297"/>
    <w:rsid w:val="004E7B0A"/>
    <w:rsid w:val="0053632C"/>
    <w:rsid w:val="00575175"/>
    <w:rsid w:val="005C1DEA"/>
    <w:rsid w:val="005F59B3"/>
    <w:rsid w:val="00651113"/>
    <w:rsid w:val="00680016"/>
    <w:rsid w:val="00681619"/>
    <w:rsid w:val="006C1520"/>
    <w:rsid w:val="0070709E"/>
    <w:rsid w:val="007247EA"/>
    <w:rsid w:val="0076136B"/>
    <w:rsid w:val="007B5C51"/>
    <w:rsid w:val="007B73CC"/>
    <w:rsid w:val="007D41A9"/>
    <w:rsid w:val="00804F5C"/>
    <w:rsid w:val="00834C6F"/>
    <w:rsid w:val="00877A1F"/>
    <w:rsid w:val="0088489E"/>
    <w:rsid w:val="008951A7"/>
    <w:rsid w:val="00952A41"/>
    <w:rsid w:val="00957AAF"/>
    <w:rsid w:val="009D49D2"/>
    <w:rsid w:val="00A04659"/>
    <w:rsid w:val="00A211B6"/>
    <w:rsid w:val="00A44EF3"/>
    <w:rsid w:val="00A51637"/>
    <w:rsid w:val="00A67267"/>
    <w:rsid w:val="00AA4756"/>
    <w:rsid w:val="00AD17ED"/>
    <w:rsid w:val="00AD4537"/>
    <w:rsid w:val="00B10FDF"/>
    <w:rsid w:val="00B23180"/>
    <w:rsid w:val="00B5409B"/>
    <w:rsid w:val="00B55007"/>
    <w:rsid w:val="00B72C67"/>
    <w:rsid w:val="00B8458C"/>
    <w:rsid w:val="00BB0949"/>
    <w:rsid w:val="00BC3467"/>
    <w:rsid w:val="00BC4DEC"/>
    <w:rsid w:val="00C3294B"/>
    <w:rsid w:val="00C64536"/>
    <w:rsid w:val="00C975C3"/>
    <w:rsid w:val="00CB2FC1"/>
    <w:rsid w:val="00CE7531"/>
    <w:rsid w:val="00CF1BCC"/>
    <w:rsid w:val="00D43F8F"/>
    <w:rsid w:val="00D44574"/>
    <w:rsid w:val="00D5712F"/>
    <w:rsid w:val="00E062DE"/>
    <w:rsid w:val="00E45FC6"/>
    <w:rsid w:val="00E57118"/>
    <w:rsid w:val="00E70047"/>
    <w:rsid w:val="00E70E3B"/>
    <w:rsid w:val="00E71290"/>
    <w:rsid w:val="00E936B8"/>
    <w:rsid w:val="00E96BAF"/>
    <w:rsid w:val="00EB082E"/>
    <w:rsid w:val="00ED539D"/>
    <w:rsid w:val="00F37544"/>
    <w:rsid w:val="00F430C4"/>
    <w:rsid w:val="00F95F04"/>
    <w:rsid w:val="00FB24CD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8890"/>
  <w15:chartTrackingRefBased/>
  <w15:docId w15:val="{E7672CFD-B568-4A09-BEA5-2442A821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6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68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6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68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6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6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6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6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68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68D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68D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68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68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68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68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6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6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6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68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68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68D9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68D9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68D9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39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47EA"/>
    <w:pPr>
      <w:spacing w:before="100" w:beforeAutospacing="1" w:after="100" w:afterAutospacing="1" w:line="240" w:lineRule="auto"/>
    </w:pPr>
    <w:rPr>
      <w:rFonts w:ascii="Calibri" w:hAnsi="Calibri" w:cs="Calibri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Davin Vik</dc:creator>
  <cp:keywords/>
  <dc:description/>
  <cp:lastModifiedBy>Siri Ingvaldsen</cp:lastModifiedBy>
  <cp:revision>2</cp:revision>
  <dcterms:created xsi:type="dcterms:W3CDTF">2025-02-20T14:29:00Z</dcterms:created>
  <dcterms:modified xsi:type="dcterms:W3CDTF">2025-02-20T14:29:00Z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773995522</vt:i4>
  </property>
  <property fmtid="{D5CDD505-2E9C-101B-9397-08002B2CF9AE}" pid="3" name="_NewReviewCycle">
    <vt:lpwstr/>
  </property>
  <property fmtid="{D5CDD505-2E9C-101B-9397-08002B2CF9AE}" pid="4" name="_EmailSubject">
    <vt:lpwstr>Referat frå styremøtet i NBF Vestland 20.02.25</vt:lpwstr>
  </property>
  <property fmtid="{D5CDD505-2E9C-101B-9397-08002B2CF9AE}" pid="5" name="_AuthorEmail">
    <vt:lpwstr>Siri.Ingvaldsen@vlfk.no</vt:lpwstr>
  </property>
  <property fmtid="{D5CDD505-2E9C-101B-9397-08002B2CF9AE}" pid="6" name="_AuthorEmailDisplayName">
    <vt:lpwstr>Siri Ingvaldsen</vt:lpwstr>
  </property>
  <property fmtid="{D5CDD505-2E9C-101B-9397-08002B2CF9AE}" pid="7" name="_PreviousAdHocReviewCycleID">
    <vt:i4>-349879859</vt:i4>
  </property>
</Properties>
</file>